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AB" w:rsidRDefault="004420AB" w:rsidP="0044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MS Mincho" w:hAnsi="Garamond" w:cs="Times New Roman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3CA4EE6E" wp14:editId="1E5BD039">
            <wp:extent cx="2771775" cy="7899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llon-ais-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1763" cy="81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0AB" w:rsidRDefault="004420AB" w:rsidP="0044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MS Mincho" w:hAnsi="Garamond" w:cs="Times New Roman"/>
          <w:b/>
          <w:sz w:val="24"/>
          <w:szCs w:val="24"/>
        </w:rPr>
      </w:pPr>
    </w:p>
    <w:p w:rsidR="004420AB" w:rsidRDefault="004420AB" w:rsidP="0044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MS Mincho" w:hAnsi="Garamond" w:cs="Times New Roman"/>
          <w:b/>
          <w:sz w:val="24"/>
          <w:szCs w:val="24"/>
        </w:rPr>
      </w:pPr>
      <w:r>
        <w:rPr>
          <w:rFonts w:ascii="Garamond" w:eastAsia="MS Mincho" w:hAnsi="Garamond" w:cs="Times New Roman"/>
          <w:b/>
          <w:sz w:val="24"/>
          <w:szCs w:val="24"/>
        </w:rPr>
        <w:t>CALL FOR FACULTY PROPOSALS</w:t>
      </w:r>
    </w:p>
    <w:p w:rsidR="004420AB" w:rsidRDefault="004420AB" w:rsidP="0047662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:rsidR="00476624" w:rsidRPr="004420AB" w:rsidRDefault="00476624" w:rsidP="0044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MS Mincho" w:hAnsi="Garamond" w:cs="Times New Roman"/>
          <w:b/>
          <w:sz w:val="24"/>
          <w:szCs w:val="24"/>
        </w:rPr>
      </w:pPr>
      <w:r w:rsidRPr="00476624">
        <w:rPr>
          <w:rFonts w:ascii="Garamond" w:eastAsia="MS Mincho" w:hAnsi="Garamond" w:cs="Times New Roman"/>
          <w:b/>
          <w:sz w:val="24"/>
          <w:szCs w:val="24"/>
        </w:rPr>
        <w:t xml:space="preserve">Seminar #4: “Contested </w:t>
      </w:r>
      <w:r w:rsidR="0013203D">
        <w:rPr>
          <w:rFonts w:ascii="Garamond" w:eastAsia="MS Mincho" w:hAnsi="Garamond" w:cs="Times New Roman"/>
          <w:b/>
          <w:sz w:val="24"/>
          <w:szCs w:val="24"/>
        </w:rPr>
        <w:t>Histories: How to Write History</w:t>
      </w:r>
      <w:r w:rsidRPr="00476624">
        <w:rPr>
          <w:rFonts w:ascii="Garamond" w:eastAsia="MS Mincho" w:hAnsi="Garamond" w:cs="Times New Roman"/>
          <w:b/>
          <w:sz w:val="24"/>
          <w:szCs w:val="24"/>
        </w:rPr>
        <w:t>”</w:t>
      </w:r>
      <w:r w:rsidRPr="00476624">
        <w:rPr>
          <w:rFonts w:ascii="Garamond" w:eastAsia="MS Mincho" w:hAnsi="Garamond" w:cs="Times New Roman"/>
          <w:sz w:val="24"/>
          <w:szCs w:val="24"/>
        </w:rPr>
        <w:t xml:space="preserve"> </w:t>
      </w:r>
      <w:r w:rsidR="004420AB" w:rsidRPr="004420AB">
        <w:rPr>
          <w:rFonts w:ascii="Garamond" w:eastAsia="MS Mincho" w:hAnsi="Garamond" w:cs="Times New Roman"/>
          <w:b/>
          <w:sz w:val="24"/>
          <w:szCs w:val="24"/>
        </w:rPr>
        <w:t>[FALL 2018]</w:t>
      </w:r>
    </w:p>
    <w:p w:rsidR="00476624" w:rsidRPr="00476624" w:rsidRDefault="00476624" w:rsidP="0047662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:rsidR="00670576" w:rsidRDefault="00670576" w:rsidP="0067057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15172">
        <w:rPr>
          <w:rFonts w:ascii="Garamond" w:hAnsi="Garamond"/>
          <w:sz w:val="24"/>
          <w:szCs w:val="24"/>
        </w:rPr>
        <w:t xml:space="preserve">The Center for Ideas and Society invites </w:t>
      </w:r>
      <w:r>
        <w:rPr>
          <w:rFonts w:ascii="Garamond" w:hAnsi="Garamond"/>
          <w:sz w:val="24"/>
          <w:szCs w:val="24"/>
        </w:rPr>
        <w:t>applications from UCR faculty to participate in the last of four quarter-length seminars in its Advancing Intercultural Studies project funded by the Andrew W. Mellon Foundation.</w:t>
      </w:r>
      <w:r w:rsidRPr="0041517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The seminar topic is </w:t>
      </w:r>
      <w:r>
        <w:rPr>
          <w:rFonts w:ascii="Garamond" w:eastAsia="MS Mincho" w:hAnsi="Garamond" w:cs="Times New Roman"/>
          <w:sz w:val="24"/>
          <w:szCs w:val="24"/>
        </w:rPr>
        <w:t>“</w:t>
      </w:r>
      <w:r w:rsidRPr="00670576">
        <w:rPr>
          <w:rFonts w:ascii="Garamond" w:eastAsia="MS Mincho" w:hAnsi="Garamond" w:cs="Times New Roman"/>
          <w:sz w:val="24"/>
          <w:szCs w:val="24"/>
        </w:rPr>
        <w:t>Contested Histories: How to Write History</w:t>
      </w:r>
      <w:r>
        <w:rPr>
          <w:rFonts w:ascii="Garamond" w:eastAsia="MS Mincho" w:hAnsi="Garamond" w:cs="Times New Roman"/>
          <w:sz w:val="24"/>
          <w:szCs w:val="24"/>
        </w:rPr>
        <w:t xml:space="preserve">.” </w:t>
      </w:r>
      <w:r w:rsidRPr="00415172">
        <w:rPr>
          <w:rFonts w:ascii="Garamond" w:hAnsi="Garamond"/>
          <w:sz w:val="24"/>
          <w:szCs w:val="24"/>
        </w:rPr>
        <w:t xml:space="preserve">Awardees </w:t>
      </w:r>
      <w:r>
        <w:rPr>
          <w:rFonts w:ascii="Garamond" w:hAnsi="Garamond"/>
          <w:sz w:val="24"/>
          <w:szCs w:val="24"/>
        </w:rPr>
        <w:t xml:space="preserve">will </w:t>
      </w:r>
      <w:r w:rsidR="00476624">
        <w:rPr>
          <w:rFonts w:ascii="Garamond" w:hAnsi="Garamond"/>
          <w:sz w:val="24"/>
          <w:szCs w:val="24"/>
        </w:rPr>
        <w:t>receive funds to help offset</w:t>
      </w:r>
      <w:r w:rsidRPr="00415172">
        <w:rPr>
          <w:rFonts w:ascii="Garamond" w:hAnsi="Garamond"/>
          <w:sz w:val="24"/>
          <w:szCs w:val="24"/>
        </w:rPr>
        <w:t xml:space="preserve"> one course release during the seminar quarter</w:t>
      </w:r>
      <w:r>
        <w:rPr>
          <w:rFonts w:ascii="Garamond" w:hAnsi="Garamond"/>
          <w:sz w:val="24"/>
          <w:szCs w:val="24"/>
        </w:rPr>
        <w:t xml:space="preserve">: </w:t>
      </w:r>
      <w:r w:rsidRPr="00670576">
        <w:rPr>
          <w:rFonts w:ascii="Garamond" w:hAnsi="Garamond"/>
          <w:b/>
          <w:sz w:val="24"/>
          <w:szCs w:val="24"/>
        </w:rPr>
        <w:t>Fall 2018</w:t>
      </w:r>
      <w:r w:rsidRPr="00415172">
        <w:rPr>
          <w:rFonts w:ascii="Garamond" w:hAnsi="Garamond"/>
          <w:sz w:val="24"/>
          <w:szCs w:val="24"/>
        </w:rPr>
        <w:t>.</w:t>
      </w:r>
    </w:p>
    <w:p w:rsidR="00476624" w:rsidRPr="00476624" w:rsidRDefault="00476624" w:rsidP="0047662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:rsidR="00B90308" w:rsidRDefault="00B90308" w:rsidP="00B9030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476624">
        <w:rPr>
          <w:rFonts w:ascii="Garamond" w:eastAsia="MS Mincho" w:hAnsi="Garamond" w:cs="Times New Roman"/>
          <w:sz w:val="24"/>
          <w:szCs w:val="24"/>
        </w:rPr>
        <w:t xml:space="preserve">Omissions and questions beset the study of the histories of marginalized groups. The subtitle of a 2003 article on the 1873 Colfax Massacre in which white southerners slaughtered a group of African American citizens who had assembled in a local courthouse after a contested election reads “Stumbling on a forgotten Reconstruction tragedy.” Yet this headline represents the fate of countless similar events in the United States not only during slavery and reconstruction but well afterwards. </w:t>
      </w:r>
      <w:r>
        <w:rPr>
          <w:rFonts w:ascii="Garamond" w:eastAsia="MS Mincho" w:hAnsi="Garamond" w:cs="Times New Roman"/>
          <w:sz w:val="24"/>
          <w:szCs w:val="24"/>
        </w:rPr>
        <w:t xml:space="preserve">This seminar focuses on questions of historical scholarship as well as on </w:t>
      </w:r>
      <w:r w:rsidRPr="00476624">
        <w:rPr>
          <w:rFonts w:ascii="Garamond" w:eastAsia="MS Mincho" w:hAnsi="Garamond" w:cs="Times New Roman"/>
          <w:sz w:val="24"/>
          <w:szCs w:val="24"/>
        </w:rPr>
        <w:t xml:space="preserve">still under-examined historical events and experiences as they affect contemporary intercultural relations in the United </w:t>
      </w:r>
      <w:r>
        <w:rPr>
          <w:rFonts w:ascii="Garamond" w:eastAsia="MS Mincho" w:hAnsi="Garamond" w:cs="Times New Roman"/>
          <w:sz w:val="24"/>
          <w:szCs w:val="24"/>
        </w:rPr>
        <w:t xml:space="preserve">States. </w:t>
      </w:r>
    </w:p>
    <w:p w:rsidR="00476624" w:rsidRPr="00476624" w:rsidRDefault="00476624" w:rsidP="0047662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:rsidR="004420AB" w:rsidRDefault="00670576" w:rsidP="004420AB">
      <w:pPr>
        <w:spacing w:after="0"/>
        <w:rPr>
          <w:rFonts w:ascii="Garamond" w:hAnsi="Garamond"/>
          <w:b/>
          <w:bCs/>
          <w:sz w:val="24"/>
          <w:szCs w:val="24"/>
        </w:rPr>
      </w:pPr>
      <w:r w:rsidRPr="00415172">
        <w:rPr>
          <w:rFonts w:ascii="Garamond" w:hAnsi="Garamond"/>
          <w:b/>
          <w:bCs/>
          <w:sz w:val="24"/>
          <w:szCs w:val="24"/>
        </w:rPr>
        <w:t>Project Overview:</w:t>
      </w:r>
    </w:p>
    <w:p w:rsidR="00670576" w:rsidRPr="004420AB" w:rsidRDefault="00670576" w:rsidP="00670576">
      <w:pPr>
        <w:rPr>
          <w:rFonts w:ascii="Garamond" w:hAnsi="Garamond"/>
          <w:b/>
          <w:bCs/>
          <w:sz w:val="24"/>
          <w:szCs w:val="24"/>
        </w:rPr>
      </w:pPr>
      <w:r w:rsidRPr="00415172">
        <w:rPr>
          <w:rFonts w:ascii="Garamond" w:hAnsi="Garamond"/>
          <w:sz w:val="24"/>
          <w:szCs w:val="24"/>
        </w:rPr>
        <w:t xml:space="preserve">From </w:t>
      </w:r>
      <w:r>
        <w:rPr>
          <w:rFonts w:ascii="Garamond" w:hAnsi="Garamond"/>
          <w:sz w:val="24"/>
          <w:szCs w:val="24"/>
        </w:rPr>
        <w:t xml:space="preserve">September </w:t>
      </w:r>
      <w:r w:rsidRPr="00415172">
        <w:rPr>
          <w:rFonts w:ascii="Garamond" w:hAnsi="Garamond"/>
          <w:sz w:val="24"/>
          <w:szCs w:val="24"/>
        </w:rPr>
        <w:t xml:space="preserve">2017 </w:t>
      </w:r>
      <w:r>
        <w:rPr>
          <w:rFonts w:ascii="Garamond" w:hAnsi="Garamond"/>
          <w:sz w:val="24"/>
          <w:szCs w:val="24"/>
        </w:rPr>
        <w:t>through</w:t>
      </w:r>
      <w:r w:rsidRPr="0041517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December </w:t>
      </w:r>
      <w:r w:rsidRPr="00415172">
        <w:rPr>
          <w:rFonts w:ascii="Garamond" w:hAnsi="Garamond"/>
          <w:sz w:val="24"/>
          <w:szCs w:val="24"/>
        </w:rPr>
        <w:t xml:space="preserve">2018, the AIS project </w:t>
      </w:r>
      <w:r>
        <w:rPr>
          <w:rFonts w:ascii="Garamond" w:hAnsi="Garamond"/>
          <w:sz w:val="24"/>
          <w:szCs w:val="24"/>
        </w:rPr>
        <w:t>is hosting</w:t>
      </w:r>
      <w:r w:rsidRPr="00415172">
        <w:rPr>
          <w:rFonts w:ascii="Garamond" w:hAnsi="Garamond"/>
          <w:sz w:val="24"/>
          <w:szCs w:val="24"/>
        </w:rPr>
        <w:t xml:space="preserve"> a series of four quarter-long seminars to explore key themes and topics</w:t>
      </w:r>
      <w:r>
        <w:rPr>
          <w:rFonts w:ascii="Garamond" w:hAnsi="Garamond"/>
          <w:sz w:val="24"/>
          <w:szCs w:val="24"/>
        </w:rPr>
        <w:t xml:space="preserve"> surrounding economic inequality, diversity in education, religious heterogeneity and contested histories</w:t>
      </w:r>
      <w:r w:rsidRPr="00415172">
        <w:rPr>
          <w:rFonts w:ascii="Garamond" w:hAnsi="Garamond"/>
          <w:sz w:val="24"/>
          <w:szCs w:val="24"/>
        </w:rPr>
        <w:t xml:space="preserve">. </w:t>
      </w:r>
      <w:bookmarkStart w:id="1" w:name="_GoBack"/>
      <w:bookmarkEnd w:id="1"/>
    </w:p>
    <w:p w:rsidR="00670576" w:rsidRPr="00415172" w:rsidRDefault="00670576" w:rsidP="006705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15172">
        <w:rPr>
          <w:rFonts w:ascii="Garamond" w:hAnsi="Garamond"/>
          <w:sz w:val="24"/>
          <w:szCs w:val="24"/>
        </w:rPr>
        <w:t>Each seminar includes faculty,</w:t>
      </w:r>
      <w:r>
        <w:rPr>
          <w:rFonts w:ascii="Garamond" w:hAnsi="Garamond"/>
          <w:sz w:val="24"/>
          <w:szCs w:val="24"/>
        </w:rPr>
        <w:t xml:space="preserve"> </w:t>
      </w:r>
      <w:r w:rsidRPr="00415172">
        <w:rPr>
          <w:rFonts w:ascii="Garamond" w:hAnsi="Garamond"/>
          <w:sz w:val="24"/>
          <w:szCs w:val="24"/>
        </w:rPr>
        <w:t xml:space="preserve">graduate </w:t>
      </w:r>
      <w:r>
        <w:rPr>
          <w:rFonts w:ascii="Garamond" w:hAnsi="Garamond"/>
          <w:sz w:val="24"/>
          <w:szCs w:val="24"/>
        </w:rPr>
        <w:t xml:space="preserve">and undergraduate </w:t>
      </w:r>
      <w:r w:rsidRPr="00415172">
        <w:rPr>
          <w:rFonts w:ascii="Garamond" w:hAnsi="Garamond"/>
          <w:sz w:val="24"/>
          <w:szCs w:val="24"/>
        </w:rPr>
        <w:t>students</w:t>
      </w:r>
      <w:r>
        <w:rPr>
          <w:rFonts w:ascii="Garamond" w:hAnsi="Garamond"/>
          <w:sz w:val="24"/>
          <w:szCs w:val="24"/>
        </w:rPr>
        <w:t>.</w:t>
      </w:r>
    </w:p>
    <w:p w:rsidR="00670576" w:rsidRPr="00415172" w:rsidRDefault="00670576" w:rsidP="006705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15172">
        <w:rPr>
          <w:rFonts w:ascii="Garamond" w:hAnsi="Garamond"/>
          <w:sz w:val="24"/>
          <w:szCs w:val="24"/>
        </w:rPr>
        <w:t xml:space="preserve">Seminar members meet weekly on a formal basis </w:t>
      </w:r>
      <w:r>
        <w:rPr>
          <w:rFonts w:ascii="Garamond" w:hAnsi="Garamond"/>
          <w:sz w:val="24"/>
          <w:szCs w:val="24"/>
        </w:rPr>
        <w:t>to discuss research.</w:t>
      </w:r>
    </w:p>
    <w:p w:rsidR="00670576" w:rsidRPr="00415172" w:rsidRDefault="00670576" w:rsidP="006705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15172">
        <w:rPr>
          <w:rFonts w:ascii="Garamond" w:hAnsi="Garamond"/>
          <w:sz w:val="24"/>
          <w:szCs w:val="24"/>
        </w:rPr>
        <w:t xml:space="preserve">Each seminar participant generates </w:t>
      </w:r>
      <w:r>
        <w:rPr>
          <w:rFonts w:ascii="Garamond" w:hAnsi="Garamond"/>
          <w:sz w:val="24"/>
          <w:szCs w:val="24"/>
        </w:rPr>
        <w:t xml:space="preserve">an </w:t>
      </w:r>
      <w:r w:rsidRPr="00415172">
        <w:rPr>
          <w:rFonts w:ascii="Garamond" w:hAnsi="Garamond"/>
          <w:sz w:val="24"/>
          <w:szCs w:val="24"/>
        </w:rPr>
        <w:t xml:space="preserve">original </w:t>
      </w:r>
      <w:r>
        <w:rPr>
          <w:rFonts w:ascii="Garamond" w:hAnsi="Garamond"/>
          <w:sz w:val="24"/>
          <w:szCs w:val="24"/>
        </w:rPr>
        <w:t>paper.</w:t>
      </w:r>
      <w:r w:rsidRPr="00415172">
        <w:rPr>
          <w:rFonts w:ascii="Garamond" w:hAnsi="Garamond"/>
          <w:sz w:val="24"/>
          <w:szCs w:val="24"/>
        </w:rPr>
        <w:t xml:space="preserve"> </w:t>
      </w:r>
    </w:p>
    <w:p w:rsidR="00670576" w:rsidRPr="00415172" w:rsidRDefault="00670576" w:rsidP="006705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Pr="00415172">
        <w:rPr>
          <w:rFonts w:ascii="Garamond" w:hAnsi="Garamond"/>
          <w:sz w:val="24"/>
          <w:szCs w:val="24"/>
        </w:rPr>
        <w:t>ach seminar group host</w:t>
      </w:r>
      <w:r>
        <w:rPr>
          <w:rFonts w:ascii="Garamond" w:hAnsi="Garamond"/>
          <w:sz w:val="24"/>
          <w:szCs w:val="24"/>
        </w:rPr>
        <w:t>s</w:t>
      </w:r>
      <w:r w:rsidRPr="00415172">
        <w:rPr>
          <w:rFonts w:ascii="Garamond" w:hAnsi="Garamond"/>
          <w:sz w:val="24"/>
          <w:szCs w:val="24"/>
        </w:rPr>
        <w:t xml:space="preserve"> a public lecture and a film screening. </w:t>
      </w:r>
    </w:p>
    <w:p w:rsidR="00670576" w:rsidRPr="00415172" w:rsidRDefault="00670576" w:rsidP="006705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Each seminar group</w:t>
      </w:r>
      <w:r w:rsidRPr="00415172">
        <w:rPr>
          <w:rFonts w:ascii="Garamond" w:hAnsi="Garamond"/>
          <w:sz w:val="24"/>
          <w:szCs w:val="24"/>
        </w:rPr>
        <w:t xml:space="preserve"> host</w:t>
      </w:r>
      <w:r>
        <w:rPr>
          <w:rFonts w:ascii="Garamond" w:hAnsi="Garamond"/>
          <w:sz w:val="24"/>
          <w:szCs w:val="24"/>
        </w:rPr>
        <w:t>s</w:t>
      </w:r>
      <w:r w:rsidRPr="00415172">
        <w:rPr>
          <w:rFonts w:ascii="Garamond" w:hAnsi="Garamond"/>
          <w:sz w:val="24"/>
          <w:szCs w:val="24"/>
        </w:rPr>
        <w:t xml:space="preserve"> a wrap-up meeting </w:t>
      </w:r>
      <w:r>
        <w:rPr>
          <w:rFonts w:ascii="Garamond" w:hAnsi="Garamond"/>
          <w:sz w:val="24"/>
          <w:szCs w:val="24"/>
        </w:rPr>
        <w:t>for</w:t>
      </w:r>
      <w:r w:rsidRPr="0041517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the larger AIS project team.</w:t>
      </w:r>
    </w:p>
    <w:p w:rsidR="00670576" w:rsidRPr="00415172" w:rsidRDefault="00670576" w:rsidP="006705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Seminars are</w:t>
      </w:r>
      <w:r w:rsidRPr="00415172">
        <w:rPr>
          <w:rFonts w:ascii="Garamond" w:hAnsi="Garamond"/>
          <w:sz w:val="24"/>
          <w:szCs w:val="24"/>
        </w:rPr>
        <w:t xml:space="preserve"> complemented by two summer film series and a final conference featuring and extending the work of seminar participants.</w:t>
      </w:r>
    </w:p>
    <w:p w:rsidR="00670576" w:rsidRPr="00415172" w:rsidRDefault="00670576" w:rsidP="004420AB">
      <w:pPr>
        <w:spacing w:after="0"/>
        <w:rPr>
          <w:rFonts w:ascii="Garamond" w:hAnsi="Garamond"/>
          <w:b/>
          <w:sz w:val="24"/>
          <w:szCs w:val="24"/>
        </w:rPr>
      </w:pPr>
      <w:r w:rsidRPr="00415172">
        <w:rPr>
          <w:rFonts w:ascii="Garamond" w:hAnsi="Garamond"/>
          <w:b/>
          <w:sz w:val="24"/>
          <w:szCs w:val="24"/>
        </w:rPr>
        <w:t>Project Dates:</w:t>
      </w:r>
    </w:p>
    <w:p w:rsidR="00670576" w:rsidRPr="00476624" w:rsidRDefault="00670576" w:rsidP="00670576">
      <w:pPr>
        <w:widowControl w:val="0"/>
        <w:autoSpaceDE w:val="0"/>
        <w:autoSpaceDN w:val="0"/>
        <w:adjustRightInd w:val="0"/>
        <w:spacing w:after="0"/>
        <w:ind w:left="720"/>
        <w:rPr>
          <w:rFonts w:ascii="Garamond" w:eastAsia="MS Mincho" w:hAnsi="Garamond" w:cs="Times New Roman"/>
          <w:sz w:val="24"/>
          <w:szCs w:val="24"/>
        </w:rPr>
      </w:pPr>
      <w:r w:rsidRPr="00476624">
        <w:rPr>
          <w:rFonts w:ascii="Garamond" w:eastAsia="MS Mincho" w:hAnsi="Garamond" w:cs="Times New Roman"/>
          <w:sz w:val="24"/>
          <w:szCs w:val="24"/>
        </w:rPr>
        <w:t xml:space="preserve">Summer 2017 </w:t>
      </w:r>
      <w:r w:rsidR="00476624">
        <w:rPr>
          <w:rFonts w:ascii="Garamond" w:eastAsia="MS Mincho" w:hAnsi="Garamond" w:cs="Times New Roman"/>
          <w:sz w:val="24"/>
          <w:szCs w:val="24"/>
        </w:rPr>
        <w:tab/>
      </w:r>
      <w:r w:rsidRPr="00476624">
        <w:rPr>
          <w:rFonts w:ascii="Garamond" w:eastAsia="MS Mincho" w:hAnsi="Garamond" w:cs="Times New Roman"/>
          <w:sz w:val="24"/>
          <w:szCs w:val="24"/>
        </w:rPr>
        <w:t>Film Series</w:t>
      </w:r>
    </w:p>
    <w:p w:rsidR="00670576" w:rsidRPr="00476624" w:rsidRDefault="00670576" w:rsidP="00670576">
      <w:pPr>
        <w:widowControl w:val="0"/>
        <w:autoSpaceDE w:val="0"/>
        <w:autoSpaceDN w:val="0"/>
        <w:adjustRightInd w:val="0"/>
        <w:spacing w:after="0"/>
        <w:ind w:left="2160" w:hanging="1440"/>
        <w:rPr>
          <w:rFonts w:ascii="Garamond" w:eastAsia="MS Mincho" w:hAnsi="Garamond" w:cs="Times New Roman"/>
          <w:sz w:val="24"/>
          <w:szCs w:val="24"/>
        </w:rPr>
      </w:pPr>
      <w:r w:rsidRPr="00476624">
        <w:rPr>
          <w:rFonts w:ascii="Garamond" w:eastAsia="MS Mincho" w:hAnsi="Garamond" w:cs="Times New Roman"/>
          <w:sz w:val="24"/>
          <w:szCs w:val="24"/>
        </w:rPr>
        <w:t>Fall 2017</w:t>
      </w:r>
      <w:r w:rsidRPr="00476624">
        <w:rPr>
          <w:rFonts w:ascii="Garamond" w:eastAsia="MS Mincho" w:hAnsi="Garamond" w:cs="Times New Roman"/>
          <w:sz w:val="24"/>
          <w:szCs w:val="24"/>
        </w:rPr>
        <w:tab/>
        <w:t>Seminar #1: Responses to Economic Inequality</w:t>
      </w:r>
    </w:p>
    <w:p w:rsidR="00670576" w:rsidRPr="00476624" w:rsidRDefault="00670576" w:rsidP="00670576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Garamond" w:eastAsia="MS Mincho" w:hAnsi="Garamond" w:cs="Times New Roman"/>
          <w:sz w:val="24"/>
          <w:szCs w:val="24"/>
        </w:rPr>
      </w:pPr>
      <w:r w:rsidRPr="00476624">
        <w:rPr>
          <w:rFonts w:ascii="Garamond" w:eastAsia="MS Mincho" w:hAnsi="Garamond" w:cs="Times New Roman"/>
          <w:sz w:val="24"/>
          <w:szCs w:val="24"/>
        </w:rPr>
        <w:t>Convener: Mathew Mahutga (Sociology)</w:t>
      </w:r>
    </w:p>
    <w:p w:rsidR="00670576" w:rsidRPr="00476624" w:rsidRDefault="00670576" w:rsidP="00670576">
      <w:pPr>
        <w:widowControl w:val="0"/>
        <w:autoSpaceDE w:val="0"/>
        <w:autoSpaceDN w:val="0"/>
        <w:adjustRightInd w:val="0"/>
        <w:spacing w:after="0"/>
        <w:ind w:left="720"/>
        <w:rPr>
          <w:rFonts w:ascii="Garamond" w:eastAsia="MS Mincho" w:hAnsi="Garamond" w:cs="Times New Roman"/>
          <w:sz w:val="24"/>
          <w:szCs w:val="24"/>
        </w:rPr>
      </w:pPr>
      <w:r w:rsidRPr="00476624">
        <w:rPr>
          <w:rFonts w:ascii="Garamond" w:eastAsia="MS Mincho" w:hAnsi="Garamond" w:cs="Times New Roman"/>
          <w:sz w:val="24"/>
          <w:szCs w:val="24"/>
        </w:rPr>
        <w:t>Winter 2018</w:t>
      </w:r>
      <w:r w:rsidRPr="00476624">
        <w:rPr>
          <w:rFonts w:ascii="Garamond" w:eastAsia="MS Mincho" w:hAnsi="Garamond" w:cs="Times New Roman"/>
          <w:sz w:val="24"/>
          <w:szCs w:val="24"/>
        </w:rPr>
        <w:tab/>
        <w:t xml:space="preserve">Seminar #2: Beyond Access: Diversifying Higher Education </w:t>
      </w:r>
    </w:p>
    <w:p w:rsidR="00670576" w:rsidRPr="00476624" w:rsidRDefault="00670576" w:rsidP="00670576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Garamond" w:eastAsia="MS Mincho" w:hAnsi="Garamond" w:cs="Times New Roman"/>
          <w:sz w:val="24"/>
          <w:szCs w:val="24"/>
        </w:rPr>
      </w:pPr>
      <w:r w:rsidRPr="00476624">
        <w:rPr>
          <w:rFonts w:ascii="Garamond" w:eastAsia="MS Mincho" w:hAnsi="Garamond" w:cs="Times New Roman"/>
          <w:sz w:val="24"/>
          <w:szCs w:val="24"/>
        </w:rPr>
        <w:t>Convener: Jennifer Nájera (Ethnic Studies)</w:t>
      </w:r>
    </w:p>
    <w:p w:rsidR="00670576" w:rsidRPr="00476624" w:rsidRDefault="00670576" w:rsidP="00670576">
      <w:pPr>
        <w:widowControl w:val="0"/>
        <w:autoSpaceDE w:val="0"/>
        <w:autoSpaceDN w:val="0"/>
        <w:adjustRightInd w:val="0"/>
        <w:spacing w:after="0"/>
        <w:ind w:firstLine="720"/>
        <w:rPr>
          <w:rFonts w:ascii="Garamond" w:eastAsia="MS Mincho" w:hAnsi="Garamond" w:cs="Times New Roman"/>
          <w:sz w:val="24"/>
          <w:szCs w:val="24"/>
        </w:rPr>
      </w:pPr>
      <w:r w:rsidRPr="00476624">
        <w:rPr>
          <w:rFonts w:ascii="Garamond" w:eastAsia="MS Mincho" w:hAnsi="Garamond" w:cs="Times New Roman"/>
          <w:sz w:val="24"/>
          <w:szCs w:val="24"/>
        </w:rPr>
        <w:t>Spring 2018</w:t>
      </w:r>
      <w:r w:rsidRPr="00476624">
        <w:rPr>
          <w:rFonts w:ascii="Garamond" w:eastAsia="MS Mincho" w:hAnsi="Garamond" w:cs="Times New Roman"/>
          <w:sz w:val="24"/>
          <w:szCs w:val="24"/>
        </w:rPr>
        <w:tab/>
        <w:t>Seminar #3: Religious Identity: Harmony or Discrimination?</w:t>
      </w:r>
    </w:p>
    <w:p w:rsidR="00670576" w:rsidRPr="00476624" w:rsidRDefault="00670576" w:rsidP="00670576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Garamond" w:eastAsia="MS Mincho" w:hAnsi="Garamond" w:cs="Times New Roman"/>
          <w:sz w:val="24"/>
          <w:szCs w:val="24"/>
        </w:rPr>
      </w:pPr>
      <w:r w:rsidRPr="00476624">
        <w:rPr>
          <w:rFonts w:ascii="Garamond" w:eastAsia="MS Mincho" w:hAnsi="Garamond" w:cs="Times New Roman"/>
          <w:sz w:val="24"/>
          <w:szCs w:val="24"/>
        </w:rPr>
        <w:t>Convener: Muhamad Ali (Religious Studies)</w:t>
      </w:r>
    </w:p>
    <w:p w:rsidR="00670576" w:rsidRPr="00476624" w:rsidRDefault="00670576" w:rsidP="00670576">
      <w:pPr>
        <w:widowControl w:val="0"/>
        <w:autoSpaceDE w:val="0"/>
        <w:autoSpaceDN w:val="0"/>
        <w:adjustRightInd w:val="0"/>
        <w:spacing w:after="0"/>
        <w:ind w:left="720"/>
        <w:rPr>
          <w:rFonts w:ascii="Garamond" w:eastAsia="MS Mincho" w:hAnsi="Garamond" w:cs="Times New Roman"/>
          <w:sz w:val="24"/>
          <w:szCs w:val="24"/>
        </w:rPr>
      </w:pPr>
      <w:r w:rsidRPr="00476624">
        <w:rPr>
          <w:rFonts w:ascii="Garamond" w:eastAsia="MS Mincho" w:hAnsi="Garamond" w:cs="Times New Roman"/>
          <w:sz w:val="24"/>
          <w:szCs w:val="24"/>
        </w:rPr>
        <w:t xml:space="preserve">Summer 2018 </w:t>
      </w:r>
      <w:r w:rsidR="00476624">
        <w:rPr>
          <w:rFonts w:ascii="Garamond" w:eastAsia="MS Mincho" w:hAnsi="Garamond" w:cs="Times New Roman"/>
          <w:sz w:val="24"/>
          <w:szCs w:val="24"/>
        </w:rPr>
        <w:tab/>
      </w:r>
      <w:r w:rsidRPr="00476624">
        <w:rPr>
          <w:rFonts w:ascii="Garamond" w:eastAsia="MS Mincho" w:hAnsi="Garamond" w:cs="Times New Roman"/>
          <w:sz w:val="24"/>
          <w:szCs w:val="24"/>
        </w:rPr>
        <w:t>Film Series</w:t>
      </w:r>
    </w:p>
    <w:p w:rsidR="00670576" w:rsidRPr="00415172" w:rsidRDefault="00670576" w:rsidP="00670576">
      <w:pPr>
        <w:widowControl w:val="0"/>
        <w:autoSpaceDE w:val="0"/>
        <w:autoSpaceDN w:val="0"/>
        <w:adjustRightInd w:val="0"/>
        <w:spacing w:after="0"/>
        <w:ind w:left="2160" w:hanging="1440"/>
        <w:rPr>
          <w:rFonts w:ascii="Garamond" w:eastAsia="MS Mincho" w:hAnsi="Garamond" w:cs="Times New Roman"/>
          <w:sz w:val="24"/>
          <w:szCs w:val="24"/>
        </w:rPr>
      </w:pPr>
      <w:r w:rsidRPr="00415172">
        <w:rPr>
          <w:rFonts w:ascii="Garamond" w:eastAsia="MS Mincho" w:hAnsi="Garamond" w:cs="Times New Roman"/>
          <w:b/>
          <w:sz w:val="24"/>
          <w:szCs w:val="24"/>
        </w:rPr>
        <w:t>Fall 2018</w:t>
      </w:r>
      <w:r w:rsidRPr="00415172">
        <w:rPr>
          <w:rFonts w:ascii="Garamond" w:eastAsia="MS Mincho" w:hAnsi="Garamond" w:cs="Times New Roman"/>
          <w:sz w:val="24"/>
          <w:szCs w:val="24"/>
        </w:rPr>
        <w:tab/>
      </w:r>
      <w:r w:rsidRPr="00415172">
        <w:rPr>
          <w:rFonts w:ascii="Garamond" w:eastAsia="MS Mincho" w:hAnsi="Garamond" w:cs="Times New Roman"/>
          <w:b/>
          <w:sz w:val="24"/>
          <w:szCs w:val="24"/>
        </w:rPr>
        <w:t>Seminar #4</w:t>
      </w:r>
      <w:r w:rsidRPr="00415172">
        <w:rPr>
          <w:rFonts w:ascii="Garamond" w:eastAsia="MS Mincho" w:hAnsi="Garamond" w:cs="Times New Roman"/>
          <w:sz w:val="24"/>
          <w:szCs w:val="24"/>
        </w:rPr>
        <w:t xml:space="preserve">: </w:t>
      </w:r>
      <w:r>
        <w:rPr>
          <w:rFonts w:ascii="Garamond" w:eastAsia="MS Mincho" w:hAnsi="Garamond" w:cs="Times New Roman"/>
          <w:b/>
          <w:sz w:val="24"/>
          <w:szCs w:val="24"/>
        </w:rPr>
        <w:t>Contested Histories: How to Write History</w:t>
      </w:r>
    </w:p>
    <w:p w:rsidR="00670576" w:rsidRPr="00476624" w:rsidRDefault="00670576" w:rsidP="00670576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Garamond" w:eastAsia="MS Mincho" w:hAnsi="Garamond" w:cs="Times New Roman"/>
          <w:b/>
          <w:sz w:val="24"/>
          <w:szCs w:val="24"/>
        </w:rPr>
      </w:pPr>
      <w:r w:rsidRPr="00476624">
        <w:rPr>
          <w:rFonts w:ascii="Garamond" w:eastAsia="MS Mincho" w:hAnsi="Garamond" w:cs="Times New Roman"/>
          <w:b/>
          <w:sz w:val="24"/>
          <w:szCs w:val="24"/>
        </w:rPr>
        <w:t>Convener: Georgia Warnke (Political Science)</w:t>
      </w:r>
    </w:p>
    <w:p w:rsidR="00670576" w:rsidRPr="00476624" w:rsidRDefault="00670576" w:rsidP="00670576">
      <w:pPr>
        <w:widowControl w:val="0"/>
        <w:autoSpaceDE w:val="0"/>
        <w:autoSpaceDN w:val="0"/>
        <w:adjustRightInd w:val="0"/>
        <w:spacing w:after="0"/>
        <w:ind w:left="720"/>
        <w:rPr>
          <w:rFonts w:ascii="Garamond" w:eastAsia="MS Mincho" w:hAnsi="Garamond" w:cs="Times New Roman"/>
          <w:sz w:val="24"/>
          <w:szCs w:val="24"/>
        </w:rPr>
      </w:pPr>
      <w:r w:rsidRPr="00476624">
        <w:rPr>
          <w:rFonts w:ascii="Garamond" w:eastAsia="MS Mincho" w:hAnsi="Garamond" w:cs="Times New Roman"/>
          <w:sz w:val="24"/>
          <w:szCs w:val="24"/>
        </w:rPr>
        <w:t>Spring 2019</w:t>
      </w:r>
      <w:r w:rsidRPr="00476624">
        <w:rPr>
          <w:rFonts w:ascii="Garamond" w:eastAsia="MS Mincho" w:hAnsi="Garamond" w:cs="Times New Roman"/>
          <w:sz w:val="24"/>
          <w:szCs w:val="24"/>
        </w:rPr>
        <w:tab/>
        <w:t>Final Conference</w:t>
      </w:r>
    </w:p>
    <w:p w:rsidR="00670576" w:rsidRPr="00415172" w:rsidRDefault="00670576" w:rsidP="0067057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:rsidR="004420AB" w:rsidRDefault="004420AB" w:rsidP="0067057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:rsidR="00670576" w:rsidRPr="00BC7775" w:rsidRDefault="00670576" w:rsidP="004420AB">
      <w:pPr>
        <w:widowControl w:val="0"/>
        <w:autoSpaceDE w:val="0"/>
        <w:autoSpaceDN w:val="0"/>
        <w:adjustRightInd w:val="0"/>
        <w:spacing w:after="12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BC7775">
        <w:rPr>
          <w:rFonts w:ascii="Garamond" w:eastAsia="MS Mincho" w:hAnsi="Garamond" w:cs="Times New Roman"/>
          <w:b/>
          <w:sz w:val="24"/>
          <w:szCs w:val="24"/>
        </w:rPr>
        <w:t>Application Details:</w:t>
      </w:r>
    </w:p>
    <w:p w:rsidR="00670576" w:rsidRPr="00BC7775" w:rsidRDefault="002053CB" w:rsidP="0067057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BC7775">
        <w:rPr>
          <w:rFonts w:ascii="Garamond" w:eastAsia="MS Mincho" w:hAnsi="Garamond" w:cs="Times New Roman"/>
          <w:b/>
          <w:sz w:val="24"/>
          <w:szCs w:val="24"/>
        </w:rPr>
        <w:t>Application deadline for</w:t>
      </w:r>
      <w:r w:rsidR="00670576" w:rsidRPr="00BC7775">
        <w:rPr>
          <w:rFonts w:ascii="Garamond" w:eastAsia="MS Mincho" w:hAnsi="Garamond" w:cs="Times New Roman"/>
          <w:b/>
          <w:sz w:val="24"/>
          <w:szCs w:val="24"/>
        </w:rPr>
        <w:t xml:space="preserve"> </w:t>
      </w:r>
      <w:r w:rsidR="00BC7775" w:rsidRPr="00BC7775">
        <w:rPr>
          <w:rFonts w:ascii="Garamond" w:eastAsia="MS Mincho" w:hAnsi="Garamond" w:cs="Times New Roman"/>
          <w:b/>
          <w:sz w:val="24"/>
          <w:szCs w:val="24"/>
        </w:rPr>
        <w:t xml:space="preserve">Seminar #4 </w:t>
      </w:r>
      <w:r w:rsidRPr="00BC7775">
        <w:rPr>
          <w:rFonts w:ascii="Garamond" w:eastAsia="MS Mincho" w:hAnsi="Garamond" w:cs="Times New Roman"/>
          <w:b/>
          <w:sz w:val="24"/>
          <w:szCs w:val="24"/>
        </w:rPr>
        <w:t>is November 6, 2017.</w:t>
      </w:r>
    </w:p>
    <w:p w:rsidR="00A10A21" w:rsidRDefault="00A10A21" w:rsidP="0067057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:rsidR="00670576" w:rsidRDefault="00670576" w:rsidP="0067057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 xml:space="preserve">Three faculty members </w:t>
      </w:r>
      <w:r w:rsidRPr="00415172">
        <w:rPr>
          <w:rFonts w:ascii="Garamond" w:eastAsia="MS Mincho" w:hAnsi="Garamond" w:cs="Times New Roman"/>
          <w:sz w:val="24"/>
          <w:szCs w:val="24"/>
        </w:rPr>
        <w:t xml:space="preserve">will be selected based on </w:t>
      </w:r>
      <w:r>
        <w:rPr>
          <w:rFonts w:ascii="Garamond" w:eastAsia="MS Mincho" w:hAnsi="Garamond" w:cs="Times New Roman"/>
          <w:sz w:val="24"/>
          <w:szCs w:val="24"/>
        </w:rPr>
        <w:t xml:space="preserve">the alignment of the proposed research project to the theme of the seminar and </w:t>
      </w:r>
      <w:r w:rsidRPr="00415172">
        <w:rPr>
          <w:rFonts w:ascii="Garamond" w:eastAsia="MS Mincho" w:hAnsi="Garamond" w:cs="Times New Roman"/>
          <w:sz w:val="24"/>
          <w:szCs w:val="24"/>
        </w:rPr>
        <w:t xml:space="preserve">a </w:t>
      </w:r>
      <w:r>
        <w:rPr>
          <w:rFonts w:ascii="Garamond" w:eastAsia="MS Mincho" w:hAnsi="Garamond" w:cs="Times New Roman"/>
          <w:sz w:val="24"/>
          <w:szCs w:val="24"/>
        </w:rPr>
        <w:t xml:space="preserve">demonstrated </w:t>
      </w:r>
      <w:r w:rsidRPr="00415172">
        <w:rPr>
          <w:rFonts w:ascii="Garamond" w:eastAsia="MS Mincho" w:hAnsi="Garamond" w:cs="Times New Roman"/>
          <w:sz w:val="24"/>
          <w:szCs w:val="24"/>
        </w:rPr>
        <w:t xml:space="preserve">record of research productivity. Applicants must be able and willing to provide meaningful feedback </w:t>
      </w:r>
      <w:r>
        <w:rPr>
          <w:rFonts w:ascii="Garamond" w:eastAsia="MS Mincho" w:hAnsi="Garamond" w:cs="Times New Roman"/>
          <w:sz w:val="24"/>
          <w:szCs w:val="24"/>
        </w:rPr>
        <w:t>to other members of the seminar, including students</w:t>
      </w:r>
      <w:r w:rsidRPr="00415172">
        <w:rPr>
          <w:rFonts w:ascii="Garamond" w:eastAsia="MS Mincho" w:hAnsi="Garamond" w:cs="Times New Roman"/>
          <w:sz w:val="24"/>
          <w:szCs w:val="24"/>
        </w:rPr>
        <w:t>; to engage in inter-disciplinary research that draws on disparate disciplines to create common purposes and vocabularies; and to participate fully in the seminar events</w:t>
      </w:r>
      <w:r w:rsidR="002053CB">
        <w:rPr>
          <w:rFonts w:ascii="Garamond" w:eastAsia="MS Mincho" w:hAnsi="Garamond" w:cs="Times New Roman"/>
          <w:sz w:val="24"/>
          <w:szCs w:val="24"/>
        </w:rPr>
        <w:t xml:space="preserve"> over the next two years</w:t>
      </w:r>
      <w:r w:rsidRPr="00415172">
        <w:rPr>
          <w:rFonts w:ascii="Garamond" w:eastAsia="MS Mincho" w:hAnsi="Garamond" w:cs="Times New Roman"/>
          <w:sz w:val="24"/>
          <w:szCs w:val="24"/>
        </w:rPr>
        <w:t xml:space="preserve">, </w:t>
      </w:r>
      <w:r w:rsidR="002053CB">
        <w:rPr>
          <w:rFonts w:ascii="Garamond" w:eastAsia="MS Mincho" w:hAnsi="Garamond" w:cs="Times New Roman"/>
          <w:b/>
          <w:sz w:val="24"/>
          <w:szCs w:val="24"/>
        </w:rPr>
        <w:t>beginning with</w:t>
      </w:r>
      <w:r w:rsidR="002053CB" w:rsidRPr="002053CB">
        <w:rPr>
          <w:rFonts w:ascii="Garamond" w:eastAsia="MS Mincho" w:hAnsi="Garamond" w:cs="Times New Roman"/>
          <w:b/>
          <w:sz w:val="24"/>
          <w:szCs w:val="24"/>
        </w:rPr>
        <w:t xml:space="preserve"> the first</w:t>
      </w:r>
      <w:r w:rsidRPr="002053CB">
        <w:rPr>
          <w:rFonts w:ascii="Garamond" w:eastAsia="MS Mincho" w:hAnsi="Garamond" w:cs="Times New Roman"/>
          <w:b/>
          <w:sz w:val="24"/>
          <w:szCs w:val="24"/>
        </w:rPr>
        <w:t xml:space="preserve"> </w:t>
      </w:r>
      <w:r w:rsidR="002053CB" w:rsidRPr="002053CB">
        <w:rPr>
          <w:rFonts w:ascii="Garamond" w:eastAsia="MS Mincho" w:hAnsi="Garamond" w:cs="Times New Roman"/>
          <w:b/>
          <w:sz w:val="24"/>
          <w:szCs w:val="24"/>
        </w:rPr>
        <w:t xml:space="preserve">quarterly wrap-up meeting in December </w:t>
      </w:r>
      <w:r w:rsidRPr="002053CB">
        <w:rPr>
          <w:rFonts w:ascii="Garamond" w:eastAsia="MS Mincho" w:hAnsi="Garamond" w:cs="Times New Roman"/>
          <w:b/>
          <w:sz w:val="24"/>
          <w:szCs w:val="24"/>
        </w:rPr>
        <w:t xml:space="preserve">2017 </w:t>
      </w:r>
      <w:r w:rsidR="002053CB" w:rsidRPr="002053CB">
        <w:rPr>
          <w:rFonts w:ascii="Garamond" w:eastAsia="MS Mincho" w:hAnsi="Garamond" w:cs="Times New Roman"/>
          <w:b/>
          <w:sz w:val="24"/>
          <w:szCs w:val="24"/>
        </w:rPr>
        <w:t>through the</w:t>
      </w:r>
      <w:r w:rsidRPr="002053CB">
        <w:rPr>
          <w:rFonts w:ascii="Garamond" w:eastAsia="MS Mincho" w:hAnsi="Garamond" w:cs="Times New Roman"/>
          <w:b/>
          <w:sz w:val="24"/>
          <w:szCs w:val="24"/>
        </w:rPr>
        <w:t xml:space="preserve"> final conference in Spring 2018.</w:t>
      </w:r>
      <w:r w:rsidRPr="00415172">
        <w:rPr>
          <w:rFonts w:ascii="Garamond" w:eastAsia="MS Mincho" w:hAnsi="Garamond" w:cs="Times New Roman"/>
          <w:sz w:val="24"/>
          <w:szCs w:val="24"/>
        </w:rPr>
        <w:t xml:space="preserve"> Participants will receive funds to offset one course release during the seminar quarter.</w:t>
      </w:r>
      <w:r>
        <w:rPr>
          <w:rFonts w:ascii="Garamond" w:eastAsia="MS Mincho" w:hAnsi="Garamond" w:cs="Times New Roman"/>
          <w:sz w:val="24"/>
          <w:szCs w:val="24"/>
        </w:rPr>
        <w:t xml:space="preserve"> Preference will be given to applicants who have not participated in previous AIS seminars.</w:t>
      </w:r>
    </w:p>
    <w:p w:rsidR="00476624" w:rsidRDefault="00476624" w:rsidP="0067057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:rsidR="00476624" w:rsidRPr="00415172" w:rsidRDefault="00476624" w:rsidP="0047662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415172">
        <w:rPr>
          <w:rFonts w:ascii="Garamond" w:eastAsia="MS Mincho" w:hAnsi="Garamond" w:cs="Times New Roman"/>
          <w:sz w:val="24"/>
          <w:szCs w:val="24"/>
        </w:rPr>
        <w:t>Application</w:t>
      </w:r>
      <w:r w:rsidR="002053CB">
        <w:rPr>
          <w:rFonts w:ascii="Garamond" w:eastAsia="MS Mincho" w:hAnsi="Garamond" w:cs="Times New Roman"/>
          <w:sz w:val="24"/>
          <w:szCs w:val="24"/>
        </w:rPr>
        <w:t>s</w:t>
      </w:r>
      <w:r w:rsidRPr="00415172">
        <w:rPr>
          <w:rFonts w:ascii="Garamond" w:eastAsia="MS Mincho" w:hAnsi="Garamond" w:cs="Times New Roman"/>
          <w:sz w:val="24"/>
          <w:szCs w:val="24"/>
        </w:rPr>
        <w:t xml:space="preserve"> should include: </w:t>
      </w:r>
    </w:p>
    <w:p w:rsidR="00476624" w:rsidRDefault="00476624" w:rsidP="004766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415172">
        <w:rPr>
          <w:rFonts w:ascii="Garamond" w:eastAsia="MS Mincho" w:hAnsi="Garamond" w:cs="Times New Roman"/>
          <w:sz w:val="24"/>
          <w:szCs w:val="24"/>
        </w:rPr>
        <w:t>brief CV (2 pages)</w:t>
      </w:r>
    </w:p>
    <w:p w:rsidR="00476624" w:rsidRPr="008A42E6" w:rsidRDefault="00476624" w:rsidP="004766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 xml:space="preserve">one-page research project </w:t>
      </w:r>
      <w:proofErr w:type="gramStart"/>
      <w:r>
        <w:rPr>
          <w:rFonts w:ascii="Garamond" w:eastAsia="MS Mincho" w:hAnsi="Garamond" w:cs="Times New Roman"/>
          <w:sz w:val="24"/>
          <w:szCs w:val="24"/>
        </w:rPr>
        <w:t>abstract</w:t>
      </w:r>
      <w:proofErr w:type="gramEnd"/>
      <w:r>
        <w:rPr>
          <w:rFonts w:ascii="Garamond" w:eastAsia="MS Mincho" w:hAnsi="Garamond" w:cs="Times New Roman"/>
          <w:sz w:val="24"/>
          <w:szCs w:val="24"/>
        </w:rPr>
        <w:t xml:space="preserve"> that indicates </w:t>
      </w:r>
      <w:r w:rsidRPr="008A42E6">
        <w:rPr>
          <w:rFonts w:ascii="Garamond" w:eastAsia="MS Mincho" w:hAnsi="Garamond" w:cs="Times New Roman"/>
          <w:sz w:val="24"/>
          <w:szCs w:val="24"/>
        </w:rPr>
        <w:t xml:space="preserve">potential </w:t>
      </w:r>
      <w:r>
        <w:rPr>
          <w:rFonts w:ascii="Garamond" w:eastAsia="MS Mincho" w:hAnsi="Garamond" w:cs="Times New Roman"/>
          <w:sz w:val="24"/>
          <w:szCs w:val="24"/>
        </w:rPr>
        <w:t xml:space="preserve">to </w:t>
      </w:r>
      <w:r w:rsidRPr="005C3375">
        <w:rPr>
          <w:rFonts w:ascii="Garamond" w:eastAsia="MS Mincho" w:hAnsi="Garamond" w:cs="Times New Roman"/>
          <w:sz w:val="24"/>
          <w:szCs w:val="24"/>
        </w:rPr>
        <w:t>contribut</w:t>
      </w:r>
      <w:r>
        <w:rPr>
          <w:rFonts w:ascii="Garamond" w:eastAsia="MS Mincho" w:hAnsi="Garamond" w:cs="Times New Roman"/>
          <w:sz w:val="24"/>
          <w:szCs w:val="24"/>
        </w:rPr>
        <w:t>e</w:t>
      </w:r>
      <w:r w:rsidRPr="008A42E6">
        <w:rPr>
          <w:rFonts w:ascii="Garamond" w:eastAsia="MS Mincho" w:hAnsi="Garamond" w:cs="Times New Roman"/>
          <w:sz w:val="24"/>
          <w:szCs w:val="24"/>
        </w:rPr>
        <w:t xml:space="preserve"> to the seminar topic, format and aims of the grant </w:t>
      </w:r>
    </w:p>
    <w:p w:rsidR="00476624" w:rsidRPr="00415172" w:rsidRDefault="00476624" w:rsidP="004766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415172">
        <w:rPr>
          <w:rFonts w:ascii="Garamond" w:eastAsia="MS Mincho" w:hAnsi="Garamond" w:cs="Times New Roman"/>
          <w:sz w:val="24"/>
          <w:szCs w:val="24"/>
        </w:rPr>
        <w:t xml:space="preserve">signed and completed Application Cover Page </w:t>
      </w:r>
    </w:p>
    <w:p w:rsidR="00476624" w:rsidRPr="00415172" w:rsidRDefault="00476624" w:rsidP="004766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Garamond" w:eastAsia="MS Mincho" w:hAnsi="Garamond" w:cs="Times New Roman"/>
          <w:sz w:val="24"/>
          <w:szCs w:val="24"/>
        </w:rPr>
      </w:pPr>
    </w:p>
    <w:p w:rsidR="00476624" w:rsidRPr="00415172" w:rsidRDefault="00476624" w:rsidP="0047662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415172">
        <w:rPr>
          <w:rFonts w:ascii="Garamond" w:eastAsia="MS Mincho" w:hAnsi="Garamond" w:cs="Times New Roman"/>
          <w:sz w:val="24"/>
          <w:szCs w:val="24"/>
        </w:rPr>
        <w:t xml:space="preserve">Email as a single PDF to </w:t>
      </w:r>
      <w:hyperlink r:id="rId8" w:history="1">
        <w:r w:rsidRPr="00415172">
          <w:rPr>
            <w:rStyle w:val="Hyperlink"/>
            <w:rFonts w:ascii="Garamond" w:eastAsia="MS Mincho" w:hAnsi="Garamond" w:cs="Times New Roman"/>
            <w:sz w:val="24"/>
            <w:szCs w:val="24"/>
          </w:rPr>
          <w:t>katharine.henshaw@ucr.edu</w:t>
        </w:r>
      </w:hyperlink>
      <w:r w:rsidR="002053CB">
        <w:rPr>
          <w:rFonts w:ascii="Garamond" w:eastAsia="MS Mincho" w:hAnsi="Garamond" w:cs="Times New Roman"/>
          <w:sz w:val="24"/>
          <w:szCs w:val="24"/>
        </w:rPr>
        <w:t xml:space="preserve"> by November 6</w:t>
      </w:r>
      <w:r w:rsidRPr="00415172">
        <w:rPr>
          <w:rFonts w:ascii="Garamond" w:eastAsia="MS Mincho" w:hAnsi="Garamond" w:cs="Times New Roman"/>
          <w:sz w:val="24"/>
          <w:szCs w:val="24"/>
        </w:rPr>
        <w:t>, 2017.</w:t>
      </w:r>
      <w:r>
        <w:rPr>
          <w:rFonts w:ascii="Garamond" w:eastAsia="MS Mincho" w:hAnsi="Garamond" w:cs="Times New Roman"/>
          <w:sz w:val="24"/>
          <w:szCs w:val="24"/>
        </w:rPr>
        <w:t xml:space="preserve"> Full project description and Application Cover page available on the CIS website: ideasandsociety.ucr.edu/projects/</w:t>
      </w:r>
      <w:proofErr w:type="spellStart"/>
      <w:r>
        <w:rPr>
          <w:rFonts w:ascii="Garamond" w:eastAsia="MS Mincho" w:hAnsi="Garamond" w:cs="Times New Roman"/>
          <w:sz w:val="24"/>
          <w:szCs w:val="24"/>
        </w:rPr>
        <w:t>mellon-ais</w:t>
      </w:r>
      <w:proofErr w:type="spellEnd"/>
      <w:r>
        <w:rPr>
          <w:rFonts w:ascii="Garamond" w:eastAsia="MS Mincho" w:hAnsi="Garamond" w:cs="Times New Roman"/>
          <w:sz w:val="24"/>
          <w:szCs w:val="24"/>
        </w:rPr>
        <w:t>/</w:t>
      </w:r>
    </w:p>
    <w:p w:rsidR="00476624" w:rsidRPr="00415172" w:rsidRDefault="00476624" w:rsidP="0067057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sectPr w:rsidR="00476624" w:rsidRPr="00415172" w:rsidSect="004420AB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AB" w:rsidRDefault="004420AB" w:rsidP="004420AB">
      <w:pPr>
        <w:spacing w:after="0" w:line="240" w:lineRule="auto"/>
      </w:pPr>
      <w:r>
        <w:separator/>
      </w:r>
    </w:p>
  </w:endnote>
  <w:endnote w:type="continuationSeparator" w:id="0">
    <w:p w:rsidR="004420AB" w:rsidRDefault="004420AB" w:rsidP="004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AB" w:rsidRDefault="004420AB" w:rsidP="004420AB">
      <w:pPr>
        <w:spacing w:after="0" w:line="240" w:lineRule="auto"/>
      </w:pPr>
      <w:bookmarkStart w:id="0" w:name="_Hlk481593485"/>
      <w:bookmarkEnd w:id="0"/>
      <w:r>
        <w:separator/>
      </w:r>
    </w:p>
  </w:footnote>
  <w:footnote w:type="continuationSeparator" w:id="0">
    <w:p w:rsidR="004420AB" w:rsidRDefault="004420AB" w:rsidP="0044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AB" w:rsidRDefault="004420AB" w:rsidP="004420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2A7"/>
    <w:multiLevelType w:val="hybridMultilevel"/>
    <w:tmpl w:val="6D2A7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5850CA"/>
    <w:multiLevelType w:val="hybridMultilevel"/>
    <w:tmpl w:val="1FFE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76"/>
    <w:rsid w:val="00017DF3"/>
    <w:rsid w:val="0013203D"/>
    <w:rsid w:val="001D048D"/>
    <w:rsid w:val="002053CB"/>
    <w:rsid w:val="00253EB9"/>
    <w:rsid w:val="00306D81"/>
    <w:rsid w:val="004420AB"/>
    <w:rsid w:val="00476624"/>
    <w:rsid w:val="005B76FF"/>
    <w:rsid w:val="00670576"/>
    <w:rsid w:val="00A10A21"/>
    <w:rsid w:val="00B90308"/>
    <w:rsid w:val="00B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A0D0177-30A3-4AED-8FDB-4390153C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0576"/>
    <w:pPr>
      <w:spacing w:after="200" w:line="276" w:lineRule="auto"/>
    </w:pPr>
    <w:rPr>
      <w:rFonts w:ascii="Book Antiqua" w:eastAsiaTheme="minorHAnsi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6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AB"/>
    <w:rPr>
      <w:rFonts w:ascii="Book Antiqua" w:eastAsiaTheme="minorHAnsi" w:hAnsi="Book Antiqu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AB"/>
    <w:rPr>
      <w:rFonts w:ascii="Book Antiqua" w:eastAsiaTheme="minorHAnsi" w:hAnsi="Book Antiqu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3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0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arine.henshaw@uc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Riverside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Warnke</dc:creator>
  <cp:keywords/>
  <dc:description/>
  <cp:lastModifiedBy>Katharine Henshaw</cp:lastModifiedBy>
  <cp:revision>2</cp:revision>
  <dcterms:created xsi:type="dcterms:W3CDTF">2017-05-04T16:45:00Z</dcterms:created>
  <dcterms:modified xsi:type="dcterms:W3CDTF">2017-05-04T16:45:00Z</dcterms:modified>
</cp:coreProperties>
</file>